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  <w:t>2022年西秀区转移支付说明</w:t>
      </w:r>
    </w:p>
    <w:p>
      <w:pPr>
        <w:keepNext w:val="0"/>
        <w:keepLines w:val="0"/>
        <w:widowControl/>
        <w:suppressLineNumbers w:val="0"/>
        <w:spacing w:line="360" w:lineRule="auto"/>
        <w:ind w:firstLine="641" w:firstLineChars="200"/>
        <w:jc w:val="both"/>
        <w:rPr>
          <w:rFonts w:hint="eastAsia" w:ascii="华文宋体" w:hAnsi="华文宋体" w:eastAsia="华文宋体" w:cs="华文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一、一般公共预算转移支付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2022年西秀区上级财政补助收入279,203万元。</w:t>
      </w:r>
    </w:p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具体情况如下: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1、地方税收返还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2022年我区税收返还决算数为17,294万元。其中：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（1）增值税和消费税返还决算数为16,227万元。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（2）所得税基数返还决算数为1,067万元。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2、一般性转移支付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2022年我区一般性转移支付决算数为246,275万元,其中: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（1）均衡性转移支付决算数为51,435万元。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（2）县级基本财力保障机制奖补资金收入决算数为21,957万元。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（3）结算补助收入决算数为4,848万元。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（4）产粮(油)大县奖励资金转移支付决算数为731万元。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（5）重点生态功能区转移支付决算数为6,825万元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（6）固定数额补助决算数为27,231万元。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（7）民族地区转移支付补助决算数为9,726万元。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（8）巩固脱贫攻坚成果衔接乡村振兴转移支付决算数为10,293万元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（9）公共安全共同财政事权转移决算数为222万元。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（10）教育共同财政事权转移支付决算数为31,657万元。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（11）文化旅游体育与传媒共同财政事权转移支付决算数为860万元。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（12）社会保障和就业共同财政事权转移支付决算数为26,230万元。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（13）卫生健康共同财政事权转移支付决算数为11,103万元。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（14）节能环保共同财政事权转移支付决算数为1,219万元。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（15）城乡社区共同财政事权转移支付决算数为629万元。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（16）农林水共同财政事权转移支付决算数为11,037万元。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（17）交通运输共同财政事权转移支付决算数为210万元。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（18）住房保障共同财政事权转移支付决算数为4,100万元。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（19）灾害防治及应急管理共同事权转移支付决算数为413万元。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（20）增值税留抵退税转移支付决算数为5,246万元。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（21）其他退税减税降费转移支付决算数为4,170万元。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（22）补充县区财力转移支付决算数为16,133万元。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3、专项转移支付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2022年我区专项转移支付决算数为22,932万元。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（1）一般公共服务支付决算数为466万元。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（2）公共安全支付决算数为298万元。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（3）教育转付决算数为1,360万元。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（4）科学技术支付决算数为40万元。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（5）文化体育与传媒支付决算数为1,393万元。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（6）社会保障和就业支付决算数为1,052万元。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）卫生健康支付决算数为524万元。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（8）城乡社区支付决算数为5,753万元。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（9）农林水支付决算数为4,961万元。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（10）资源勘探工业信息等支付决算数为2,137万元。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（11）商业服务业等支付决算数为195万元。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（12）自然资源海洋气象支付决算数为52万元。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（13）住房保障支付决算数为4,639万元。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（14）灾害防治及应急支付决算数为62万元。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二、政府性基金预算转移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1、2022年我区政府性基金上级补助收入决算数为492万元。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2、专项补助决算数为1,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042万元。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华文宋体" w:hAnsi="华文宋体" w:eastAsia="华文宋体" w:cs="华文宋体"/>
          <w:kern w:val="0"/>
          <w:sz w:val="32"/>
          <w:szCs w:val="32"/>
          <w:highlight w:val="yellow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宋体" w:hAnsi="华文宋体" w:eastAsia="华文宋体" w:cs="华文宋体"/>
          <w:kern w:val="0"/>
          <w:sz w:val="32"/>
          <w:szCs w:val="32"/>
          <w:highlight w:val="yellow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GZmODQ0MDFlZTcyOTMwZjhhNDVlYjlkODYxMDAifQ=="/>
  </w:docVars>
  <w:rsids>
    <w:rsidRoot w:val="1265623D"/>
    <w:rsid w:val="0632006A"/>
    <w:rsid w:val="06FD2312"/>
    <w:rsid w:val="07E33C37"/>
    <w:rsid w:val="0963264F"/>
    <w:rsid w:val="0AC33444"/>
    <w:rsid w:val="0B562779"/>
    <w:rsid w:val="0C6D0A32"/>
    <w:rsid w:val="0EC96337"/>
    <w:rsid w:val="1265623D"/>
    <w:rsid w:val="1C3E12A6"/>
    <w:rsid w:val="1C9653A6"/>
    <w:rsid w:val="23840A75"/>
    <w:rsid w:val="23EA1013"/>
    <w:rsid w:val="2A9C30A1"/>
    <w:rsid w:val="2C8E0DAF"/>
    <w:rsid w:val="2CEF4D27"/>
    <w:rsid w:val="2DF718CC"/>
    <w:rsid w:val="2E1774B1"/>
    <w:rsid w:val="333E0DC2"/>
    <w:rsid w:val="35697ACB"/>
    <w:rsid w:val="36A71399"/>
    <w:rsid w:val="40987F1D"/>
    <w:rsid w:val="4212144C"/>
    <w:rsid w:val="431E347D"/>
    <w:rsid w:val="45307FB9"/>
    <w:rsid w:val="45F20E9F"/>
    <w:rsid w:val="468747DD"/>
    <w:rsid w:val="493F70BA"/>
    <w:rsid w:val="4C701257"/>
    <w:rsid w:val="4CC54940"/>
    <w:rsid w:val="4E2556FE"/>
    <w:rsid w:val="4F527D9E"/>
    <w:rsid w:val="4F603B28"/>
    <w:rsid w:val="515C3D69"/>
    <w:rsid w:val="51946F86"/>
    <w:rsid w:val="57941DA5"/>
    <w:rsid w:val="61816D41"/>
    <w:rsid w:val="62F901DC"/>
    <w:rsid w:val="64D32E18"/>
    <w:rsid w:val="66770401"/>
    <w:rsid w:val="68EF648D"/>
    <w:rsid w:val="6AEF1966"/>
    <w:rsid w:val="6B2B2547"/>
    <w:rsid w:val="6BBE0257"/>
    <w:rsid w:val="6C8403B2"/>
    <w:rsid w:val="6E950045"/>
    <w:rsid w:val="6EAD21CC"/>
    <w:rsid w:val="6F7A404E"/>
    <w:rsid w:val="6F8744EA"/>
    <w:rsid w:val="70914732"/>
    <w:rsid w:val="77F659BB"/>
    <w:rsid w:val="7B706D3C"/>
    <w:rsid w:val="7BEA7D43"/>
    <w:rsid w:val="7D201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1147</Characters>
  <Lines>0</Lines>
  <Paragraphs>0</Paragraphs>
  <TotalTime>9</TotalTime>
  <ScaleCrop>false</ScaleCrop>
  <LinksUpToDate>false</LinksUpToDate>
  <CharactersWithSpaces>1147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2017-10-24T09:42:00Z</dcterms:created>
  <dc:creator>Administrator</dc:creator>
  <cp:lastModifiedBy>喵小乐</cp:lastModifiedBy>
  <cp:lastPrinted>2018-09-12T01:48:00Z</cp:lastPrinted>
  <dcterms:modified xsi:type="dcterms:W3CDTF">2023-08-15T03:36:26Z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5947DA386534495F9C4628C424D3EB90_13</vt:lpwstr>
  </property>
</Properties>
</file>